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F7" w:rsidRPr="005B5DF7" w:rsidRDefault="005B5DF7" w:rsidP="005B5DF7">
      <w:pPr>
        <w:rPr>
          <w:b/>
          <w:bCs/>
        </w:rPr>
      </w:pPr>
      <w:r w:rsidRPr="005B5DF7">
        <w:rPr>
          <w:b/>
          <w:bCs/>
        </w:rPr>
        <w:t>Summary</w:t>
      </w:r>
    </w:p>
    <w:p w:rsidR="005B5DF7" w:rsidRDefault="005B5DF7" w:rsidP="005B5DF7">
      <w:r w:rsidRPr="005B5DF7">
        <w:rPr>
          <w:lang w:val="en-US"/>
        </w:rPr>
        <w:t xml:space="preserve">In this review article we summarized the results of 28 large international clinical studies presented in the frame-work of five scientific Hot Line sessions at the European Society of Cardiology Congress 2014. </w:t>
      </w:r>
      <w:r w:rsidRPr="005B5DF7">
        <w:t>The analyzed stud-ies cover a wide range of issues on diagnosis, treatment and prevention of cardiovascular disease (CVD).</w:t>
      </w:r>
    </w:p>
    <w:p w:rsidR="005B5DF7" w:rsidRPr="005B5DF7" w:rsidRDefault="005B5DF7" w:rsidP="005B5DF7">
      <w:pPr>
        <w:rPr>
          <w:b/>
          <w:bCs/>
          <w:lang w:val="en-US"/>
        </w:rPr>
      </w:pPr>
      <w:r w:rsidRPr="005B5DF7">
        <w:rPr>
          <w:b/>
          <w:bCs/>
          <w:lang w:val="en-US"/>
        </w:rPr>
        <w:t>Keywords</w:t>
      </w:r>
    </w:p>
    <w:p w:rsidR="005B5DF7" w:rsidRDefault="005B5DF7" w:rsidP="005B5DF7">
      <w:pPr>
        <w:rPr>
          <w:rFonts w:ascii="Times New Roman" w:hAnsi="Times New Roman" w:cs="Times New Roman"/>
          <w:lang w:val="en-US"/>
        </w:rPr>
      </w:pPr>
      <w:r w:rsidRPr="005B5DF7">
        <w:rPr>
          <w:lang w:val="en-US"/>
        </w:rPr>
        <w:t>Cardiovascular disease, clinical studies.</w:t>
      </w:r>
    </w:p>
    <w:p w:rsidR="00FC0506" w:rsidRPr="005B5DF7" w:rsidRDefault="00FC0506" w:rsidP="005B5DF7">
      <w:pPr>
        <w:rPr>
          <w:lang w:val="en-US"/>
        </w:rPr>
      </w:pPr>
    </w:p>
    <w:sectPr w:rsidR="00FC0506" w:rsidRPr="005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C"/>
    <w:rsid w:val="00266DBC"/>
    <w:rsid w:val="005B5DF7"/>
    <w:rsid w:val="006F5FA8"/>
    <w:rsid w:val="008F3CA7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04616"/>
  <w15:chartTrackingRefBased/>
  <w15:docId w15:val="{6A517D3F-4EDC-47E1-A25A-7B64D27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2020-04-11T04:28:00Z</dcterms:created>
  <dcterms:modified xsi:type="dcterms:W3CDTF">2020-04-11T04:28:00Z</dcterms:modified>
</cp:coreProperties>
</file>